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55443" w14:textId="547A38AE" w:rsidR="008647B5" w:rsidRPr="00C71296" w:rsidRDefault="00B10F20" w:rsidP="00C71296">
      <w:pPr>
        <w:pStyle w:val="NoSpacing"/>
        <w:jc w:val="center"/>
      </w:pPr>
      <w:bookmarkStart w:id="0" w:name="_GoBack"/>
      <w:bookmarkEnd w:id="0"/>
      <w:r w:rsidRPr="00C71296">
        <w:t>Procedure to Request Security Footage from Cameras at the Front Gate or Marina</w:t>
      </w:r>
    </w:p>
    <w:p w14:paraId="6FDD4473" w14:textId="1697D66F" w:rsidR="00B10F20" w:rsidRPr="00C71296" w:rsidRDefault="00B10F20" w:rsidP="00B10F20">
      <w:pPr>
        <w:pStyle w:val="NoSpacing"/>
      </w:pPr>
    </w:p>
    <w:p w14:paraId="735B7625" w14:textId="41955FF8" w:rsidR="00B10F20" w:rsidRPr="00C71296" w:rsidRDefault="00B10F20" w:rsidP="00B10F20">
      <w:pPr>
        <w:pStyle w:val="NoSpacing"/>
      </w:pPr>
      <w:r w:rsidRPr="00C71296">
        <w:t>Front Gate Cameras</w:t>
      </w:r>
    </w:p>
    <w:p w14:paraId="53523D9F" w14:textId="77777777" w:rsidR="00B10F20" w:rsidRPr="00C71296" w:rsidRDefault="00B10F20" w:rsidP="00B10F20">
      <w:pPr>
        <w:pStyle w:val="NoSpacing"/>
      </w:pPr>
    </w:p>
    <w:p w14:paraId="5A0A0E1B" w14:textId="3FD72DDD" w:rsidR="00B10F20" w:rsidRPr="00C71296" w:rsidRDefault="00B10F20" w:rsidP="00B10F20">
      <w:pPr>
        <w:pStyle w:val="NoSpacing"/>
      </w:pPr>
      <w:r w:rsidRPr="00C71296">
        <w:t xml:space="preserve">1.  A property owner will send </w:t>
      </w:r>
      <w:r w:rsidR="00C602DE" w:rsidRPr="00C71296">
        <w:t>their</w:t>
      </w:r>
      <w:r w:rsidRPr="00C71296">
        <w:t xml:space="preserve"> formal request through the IPPOA website, providing a brief description for the request.</w:t>
      </w:r>
    </w:p>
    <w:p w14:paraId="2583426A" w14:textId="3797A6C3" w:rsidR="00B10F20" w:rsidRPr="00C71296" w:rsidRDefault="00B10F20" w:rsidP="00B10F20">
      <w:pPr>
        <w:pStyle w:val="NoSpacing"/>
      </w:pPr>
    </w:p>
    <w:p w14:paraId="4FE560E7" w14:textId="3D6AFAE3" w:rsidR="00B10F20" w:rsidRPr="00C71296" w:rsidRDefault="00B10F20" w:rsidP="00B10F20">
      <w:pPr>
        <w:pStyle w:val="NoSpacing"/>
      </w:pPr>
      <w:r w:rsidRPr="00C71296">
        <w:t xml:space="preserve">2.  The </w:t>
      </w:r>
      <w:r w:rsidR="00C71296">
        <w:t>request will be forwarded to the Communications, Website &amp; Camera Committee Chairman who</w:t>
      </w:r>
      <w:r w:rsidRPr="00C71296">
        <w:t xml:space="preserve"> will review the request.</w:t>
      </w:r>
      <w:r w:rsidR="00C602DE" w:rsidRPr="00C71296">
        <w:t xml:space="preserve"> </w:t>
      </w:r>
      <w:r w:rsidR="00C71296">
        <w:t>T</w:t>
      </w:r>
      <w:r w:rsidR="00C602DE" w:rsidRPr="00C71296">
        <w:t xml:space="preserve">he property owner will be </w:t>
      </w:r>
      <w:r w:rsidR="00E04818" w:rsidRPr="00C71296">
        <w:t xml:space="preserve">contacted and </w:t>
      </w:r>
      <w:r w:rsidR="00C602DE" w:rsidRPr="00C71296">
        <w:t xml:space="preserve">asked for a copy of a police report.  This may not always be available, so the board will need to </w:t>
      </w:r>
      <w:r w:rsidR="00C71296">
        <w:t xml:space="preserve">determine if there is sufficient evidence and </w:t>
      </w:r>
      <w:r w:rsidR="00C602DE" w:rsidRPr="00C71296">
        <w:t>decide if the situation warrants the time for the volunteer to interrogate.</w:t>
      </w:r>
    </w:p>
    <w:p w14:paraId="198094F9" w14:textId="74DFC888" w:rsidR="00B10F20" w:rsidRPr="00C71296" w:rsidRDefault="00B10F20" w:rsidP="00B10F20">
      <w:pPr>
        <w:pStyle w:val="NoSpacing"/>
      </w:pPr>
    </w:p>
    <w:p w14:paraId="481CEC76" w14:textId="257AE889" w:rsidR="00B10F20" w:rsidRPr="00C71296" w:rsidRDefault="00B10F20" w:rsidP="00B10F20">
      <w:pPr>
        <w:pStyle w:val="NoSpacing"/>
      </w:pPr>
      <w:r w:rsidRPr="00C71296">
        <w:t xml:space="preserve">3.  If accepted, property owner needs to provide a specific date and a </w:t>
      </w:r>
      <w:proofErr w:type="gramStart"/>
      <w:r w:rsidRPr="00C71296">
        <w:t>2-4 hour</w:t>
      </w:r>
      <w:proofErr w:type="gramEnd"/>
      <w:r w:rsidRPr="00C71296">
        <w:t xml:space="preserve"> window of time.</w:t>
      </w:r>
    </w:p>
    <w:p w14:paraId="75170807" w14:textId="0F9BDC9F" w:rsidR="00B10F20" w:rsidRPr="00C71296" w:rsidRDefault="00B10F20" w:rsidP="00B10F20">
      <w:pPr>
        <w:pStyle w:val="NoSpacing"/>
      </w:pPr>
    </w:p>
    <w:p w14:paraId="696B7EC6" w14:textId="277E6AB6" w:rsidR="00B10F20" w:rsidRPr="00C71296" w:rsidRDefault="00B10F20" w:rsidP="00B10F20">
      <w:pPr>
        <w:pStyle w:val="NoSpacing"/>
      </w:pPr>
      <w:r w:rsidRPr="00C71296">
        <w:t xml:space="preserve">4.  A volunteer </w:t>
      </w:r>
      <w:r w:rsidR="00191F90" w:rsidRPr="00C71296">
        <w:t>from</w:t>
      </w:r>
      <w:r w:rsidRPr="00C71296">
        <w:t xml:space="preserve"> the Committee, will </w:t>
      </w:r>
      <w:r w:rsidR="00191F90" w:rsidRPr="00C71296">
        <w:t>interrogate the camera and locate</w:t>
      </w:r>
      <w:r w:rsidRPr="00C71296">
        <w:t xml:space="preserve"> the </w:t>
      </w:r>
      <w:r w:rsidR="00191F90" w:rsidRPr="00C71296">
        <w:t xml:space="preserve">specific </w:t>
      </w:r>
      <w:r w:rsidRPr="00C71296">
        <w:t>footage.  It will be downloaded onto a thumb drive and provided to the property owner</w:t>
      </w:r>
      <w:r w:rsidR="00C602DE" w:rsidRPr="00C71296">
        <w:t xml:space="preserve"> to review on his/her own</w:t>
      </w:r>
      <w:r w:rsidRPr="00C71296">
        <w:t>.  The committee volunteer will not search through footage looking for events.  The camera records motion</w:t>
      </w:r>
      <w:r w:rsidR="00191F90" w:rsidRPr="00C71296">
        <w:t xml:space="preserve"> and each motion event </w:t>
      </w:r>
      <w:proofErr w:type="gramStart"/>
      <w:r w:rsidR="00191F90" w:rsidRPr="00C71296">
        <w:t>creates</w:t>
      </w:r>
      <w:proofErr w:type="gramEnd"/>
      <w:r w:rsidR="00191F90" w:rsidRPr="00C71296">
        <w:t xml:space="preserve"> a file.  </w:t>
      </w:r>
      <w:r w:rsidRPr="00C71296">
        <w:t xml:space="preserve">Please be reminded, depending on traffic, there could be </w:t>
      </w:r>
      <w:r w:rsidR="00191F90" w:rsidRPr="00C71296">
        <w:t xml:space="preserve">20-50 files in a </w:t>
      </w:r>
      <w:proofErr w:type="gramStart"/>
      <w:r w:rsidR="00191F90" w:rsidRPr="00C71296">
        <w:t>2-4 hour</w:t>
      </w:r>
      <w:proofErr w:type="gramEnd"/>
      <w:r w:rsidR="00191F90" w:rsidRPr="00C71296">
        <w:t xml:space="preserve"> window</w:t>
      </w:r>
      <w:r w:rsidRPr="00C71296">
        <w:t xml:space="preserve"> (that includes windy or stormy days)</w:t>
      </w:r>
      <w:r w:rsidR="00191F90" w:rsidRPr="00C71296">
        <w:t xml:space="preserve">.  That </w:t>
      </w:r>
      <w:r w:rsidR="00C71296">
        <w:t>i</w:t>
      </w:r>
      <w:r w:rsidR="00191F90" w:rsidRPr="00C71296">
        <w:t>s why the volunteer won’t be searching through each file.</w:t>
      </w:r>
    </w:p>
    <w:p w14:paraId="43E1FD96" w14:textId="4FCA3144" w:rsidR="00191F90" w:rsidRPr="00C71296" w:rsidRDefault="00191F90" w:rsidP="00B10F20">
      <w:pPr>
        <w:pStyle w:val="NoSpacing"/>
      </w:pPr>
    </w:p>
    <w:p w14:paraId="1AD0EC60" w14:textId="39FBFE02" w:rsidR="00191F90" w:rsidRPr="00C71296" w:rsidRDefault="00191F90" w:rsidP="00B10F20">
      <w:pPr>
        <w:pStyle w:val="NoSpacing"/>
      </w:pPr>
      <w:r w:rsidRPr="00C71296">
        <w:t>Currently, the SD card in the camera holds about 5-7 days of footage because there is so much activity at the front gate.</w:t>
      </w:r>
    </w:p>
    <w:p w14:paraId="134C7689" w14:textId="776C1725" w:rsidR="00191F90" w:rsidRPr="00C71296" w:rsidRDefault="00191F90" w:rsidP="00B10F20">
      <w:pPr>
        <w:pStyle w:val="NoSpacing"/>
      </w:pPr>
    </w:p>
    <w:p w14:paraId="08C0DB2F" w14:textId="4643DD05" w:rsidR="00191F90" w:rsidRPr="00C71296" w:rsidRDefault="00191F90" w:rsidP="00B10F20">
      <w:pPr>
        <w:pStyle w:val="NoSpacing"/>
      </w:pPr>
      <w:r w:rsidRPr="00C71296">
        <w:t>Marina Cameras</w:t>
      </w:r>
    </w:p>
    <w:p w14:paraId="3482D1F3" w14:textId="19BD158C" w:rsidR="00191F90" w:rsidRPr="00C71296" w:rsidRDefault="00191F90" w:rsidP="00B10F20">
      <w:pPr>
        <w:pStyle w:val="NoSpacing"/>
      </w:pPr>
    </w:p>
    <w:p w14:paraId="100CBD37" w14:textId="413CB243" w:rsidR="00191F90" w:rsidRPr="00C71296" w:rsidRDefault="00191F90" w:rsidP="00191F90">
      <w:pPr>
        <w:pStyle w:val="NoSpacing"/>
      </w:pPr>
      <w:r w:rsidRPr="00C71296">
        <w:t xml:space="preserve">1.  A property owner will send </w:t>
      </w:r>
      <w:r w:rsidR="00C602DE" w:rsidRPr="00C71296">
        <w:t>their</w:t>
      </w:r>
      <w:r w:rsidRPr="00C71296">
        <w:t xml:space="preserve"> formal request through the IPPOA website, providing a brief description for the request.</w:t>
      </w:r>
    </w:p>
    <w:p w14:paraId="53C39669" w14:textId="77777777" w:rsidR="00191F90" w:rsidRPr="00C71296" w:rsidRDefault="00191F90" w:rsidP="00191F90">
      <w:pPr>
        <w:pStyle w:val="NoSpacing"/>
      </w:pPr>
    </w:p>
    <w:p w14:paraId="7CE355D6" w14:textId="15A875BA" w:rsidR="00C602DE" w:rsidRPr="00C71296" w:rsidRDefault="00191F90" w:rsidP="00C602DE">
      <w:pPr>
        <w:pStyle w:val="NoSpacing"/>
      </w:pPr>
      <w:r w:rsidRPr="00C71296">
        <w:t>2.  The</w:t>
      </w:r>
      <w:r w:rsidR="00C71296" w:rsidRPr="00C71296">
        <w:t xml:space="preserve"> </w:t>
      </w:r>
      <w:r w:rsidR="00C71296">
        <w:t>request will be forwarded to the Communications, Website &amp; Camera Committee Chairman who</w:t>
      </w:r>
      <w:r w:rsidR="00C71296" w:rsidRPr="00C71296">
        <w:t xml:space="preserve"> will review the request. </w:t>
      </w:r>
      <w:r w:rsidR="00C71296">
        <w:t xml:space="preserve"> T</w:t>
      </w:r>
      <w:r w:rsidR="00C602DE" w:rsidRPr="00C71296">
        <w:t xml:space="preserve">he property owner will be </w:t>
      </w:r>
      <w:r w:rsidR="00C71296">
        <w:t xml:space="preserve">contacted and </w:t>
      </w:r>
      <w:r w:rsidR="00C602DE" w:rsidRPr="00C71296">
        <w:t>asked for a copy of a police report</w:t>
      </w:r>
      <w:r w:rsidR="00C71296">
        <w:t xml:space="preserve"> or sufficient evidence</w:t>
      </w:r>
      <w:r w:rsidR="00C602DE" w:rsidRPr="00C71296">
        <w:t xml:space="preserve">.  </w:t>
      </w:r>
      <w:r w:rsidR="0010474A" w:rsidRPr="00C71296">
        <w:t>This may not always be available, so the board will need to decide if the situation warrants the time for the volunteer to interrogate.</w:t>
      </w:r>
      <w:r w:rsidR="00C602DE" w:rsidRPr="00C71296">
        <w:t xml:space="preserve">  Some </w:t>
      </w:r>
      <w:r w:rsidR="00E04818" w:rsidRPr="00C71296">
        <w:t xml:space="preserve">previous </w:t>
      </w:r>
      <w:r w:rsidR="00C602DE" w:rsidRPr="00C71296">
        <w:t xml:space="preserve">examples of </w:t>
      </w:r>
      <w:r w:rsidR="00E04818" w:rsidRPr="00C71296">
        <w:t xml:space="preserve">requests for footage had been </w:t>
      </w:r>
      <w:r w:rsidR="00C602DE" w:rsidRPr="00C71296">
        <w:t>vandalism that was reported, theft from the marina structure or a boat, boat equipment disappearing, boats parked in an unassigned slip, unauthorized visitors using the marina or tying up and entering the neighborhood</w:t>
      </w:r>
      <w:r w:rsidR="00C71296">
        <w:t>, unauthorized use of the parking lot, unauthorized cars parked with no neighborhood parking tag</w:t>
      </w:r>
      <w:r w:rsidR="00C602DE" w:rsidRPr="00C71296">
        <w:t>.</w:t>
      </w:r>
    </w:p>
    <w:p w14:paraId="46E1DDA4" w14:textId="77777777" w:rsidR="00191F90" w:rsidRPr="00C71296" w:rsidRDefault="00191F90" w:rsidP="00191F90">
      <w:pPr>
        <w:pStyle w:val="NoSpacing"/>
      </w:pPr>
    </w:p>
    <w:p w14:paraId="152DBF06" w14:textId="669B5513" w:rsidR="00191F90" w:rsidRPr="00C71296" w:rsidRDefault="00191F90" w:rsidP="00191F90">
      <w:pPr>
        <w:pStyle w:val="NoSpacing"/>
      </w:pPr>
      <w:r w:rsidRPr="00C71296">
        <w:t xml:space="preserve">3.  If accepted, property owner needs to provide a specific date and a </w:t>
      </w:r>
      <w:proofErr w:type="gramStart"/>
      <w:r w:rsidRPr="00C71296">
        <w:t>2-4 hour</w:t>
      </w:r>
      <w:proofErr w:type="gramEnd"/>
      <w:r w:rsidRPr="00C71296">
        <w:t xml:space="preserve"> window of time wo</w:t>
      </w:r>
      <w:r w:rsidR="00C602DE" w:rsidRPr="00C71296">
        <w:t>u</w:t>
      </w:r>
      <w:r w:rsidRPr="00C71296">
        <w:t>ld be preferable, however</w:t>
      </w:r>
      <w:r w:rsidR="00C602DE" w:rsidRPr="00C71296">
        <w:t>, s</w:t>
      </w:r>
      <w:r w:rsidRPr="00C71296">
        <w:t xml:space="preserve">ome property owners are not at the lake for several weeks at a time so more footage </w:t>
      </w:r>
      <w:r w:rsidR="00E04818" w:rsidRPr="00C71296">
        <w:t>could</w:t>
      </w:r>
      <w:r w:rsidRPr="00C71296">
        <w:t xml:space="preserve"> be available</w:t>
      </w:r>
      <w:r w:rsidR="00E04818" w:rsidRPr="00C71296">
        <w:t xml:space="preserve"> on the NVR*</w:t>
      </w:r>
      <w:r w:rsidRPr="00C71296">
        <w:t>.</w:t>
      </w:r>
      <w:r w:rsidR="0010474A" w:rsidRPr="00C71296">
        <w:t xml:space="preserve">  </w:t>
      </w:r>
      <w:r w:rsidR="00C71296">
        <w:t>However, i</w:t>
      </w:r>
      <w:r w:rsidR="0010474A" w:rsidRPr="00C71296">
        <w:t xml:space="preserve">f this is the case, the date/time frame </w:t>
      </w:r>
      <w:r w:rsidR="00C71296">
        <w:t xml:space="preserve">as specific as possible </w:t>
      </w:r>
      <w:r w:rsidR="0010474A" w:rsidRPr="00C71296">
        <w:t xml:space="preserve">will need to be determined for interrogation. </w:t>
      </w:r>
      <w:r w:rsidRPr="00C71296">
        <w:t xml:space="preserve">  </w:t>
      </w:r>
    </w:p>
    <w:p w14:paraId="515D0D4A" w14:textId="77777777" w:rsidR="00191F90" w:rsidRPr="00C71296" w:rsidRDefault="00191F90" w:rsidP="00191F90">
      <w:pPr>
        <w:pStyle w:val="NoSpacing"/>
      </w:pPr>
    </w:p>
    <w:p w14:paraId="05F04D2B" w14:textId="510A476F" w:rsidR="00191F90" w:rsidRPr="00C71296" w:rsidRDefault="00191F90" w:rsidP="00191F90">
      <w:pPr>
        <w:pStyle w:val="NoSpacing"/>
      </w:pPr>
      <w:r w:rsidRPr="00C71296">
        <w:t>4.  A volunteer from the Communications, Website and Camera Committee, will interrogate the camera and locate the specific footage.  It will be downloaded onto a thumb drive and provided to the property owner</w:t>
      </w:r>
      <w:r w:rsidR="00C602DE" w:rsidRPr="00C71296">
        <w:t xml:space="preserve"> to review on his/her own</w:t>
      </w:r>
      <w:r w:rsidRPr="00C71296">
        <w:t xml:space="preserve">.  The committee volunteer will not search through footage looking for events.  </w:t>
      </w:r>
      <w:r w:rsidR="00C71296">
        <w:t>T</w:t>
      </w:r>
      <w:r w:rsidRPr="00C71296">
        <w:t xml:space="preserve">here is a lot of </w:t>
      </w:r>
      <w:r w:rsidR="00C71296">
        <w:t>wave mo</w:t>
      </w:r>
      <w:r w:rsidRPr="00C71296">
        <w:t xml:space="preserve">tion on the lake so the request has to be </w:t>
      </w:r>
      <w:r w:rsidR="00C71296">
        <w:t>as close a day/time frame as possible</w:t>
      </w:r>
      <w:r w:rsidRPr="00C71296">
        <w:t>.</w:t>
      </w:r>
    </w:p>
    <w:p w14:paraId="55B701D3" w14:textId="68CDD3D7" w:rsidR="00191F90" w:rsidRPr="00C71296" w:rsidRDefault="00191F90" w:rsidP="00191F90">
      <w:pPr>
        <w:pStyle w:val="NoSpacing"/>
      </w:pPr>
    </w:p>
    <w:sectPr w:rsidR="00191F90" w:rsidRPr="00C71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B70"/>
    <w:multiLevelType w:val="hybridMultilevel"/>
    <w:tmpl w:val="3BD0E7EE"/>
    <w:lvl w:ilvl="0" w:tplc="8D4065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3445AF"/>
    <w:multiLevelType w:val="hybridMultilevel"/>
    <w:tmpl w:val="8DF6A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64F14"/>
    <w:multiLevelType w:val="hybridMultilevel"/>
    <w:tmpl w:val="85B61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20"/>
    <w:rsid w:val="000F0239"/>
    <w:rsid w:val="0010474A"/>
    <w:rsid w:val="00191F90"/>
    <w:rsid w:val="00341483"/>
    <w:rsid w:val="0046356E"/>
    <w:rsid w:val="009F313A"/>
    <w:rsid w:val="00B10F20"/>
    <w:rsid w:val="00C602DE"/>
    <w:rsid w:val="00C71296"/>
    <w:rsid w:val="00E0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64149"/>
  <w15:chartTrackingRefBased/>
  <w15:docId w15:val="{C81F60EC-245D-4780-BEA5-EACFC54B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0F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Hesketh</dc:creator>
  <cp:keywords/>
  <dc:description/>
  <cp:lastModifiedBy>Amy Holland</cp:lastModifiedBy>
  <cp:revision>2</cp:revision>
  <cp:lastPrinted>2019-11-12T03:05:00Z</cp:lastPrinted>
  <dcterms:created xsi:type="dcterms:W3CDTF">2020-02-15T20:00:00Z</dcterms:created>
  <dcterms:modified xsi:type="dcterms:W3CDTF">2020-02-15T20:00:00Z</dcterms:modified>
</cp:coreProperties>
</file>